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BA" w:rsidRDefault="009E28C7" w:rsidP="00627DA7">
      <w:pPr>
        <w:bidi/>
      </w:pPr>
      <w:bookmarkStart w:id="0" w:name="_GoBack"/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لینک ورود به سامانه  </w:t>
      </w:r>
      <w:hyperlink r:id="rId4" w:tgtFrame="_blank" w:history="1">
        <w:r>
          <w:rPr>
            <w:rStyle w:val="Hyperlink"/>
            <w:rFonts w:ascii="Tahoma" w:hAnsi="Tahoma" w:cs="Tahoma"/>
            <w:color w:val="009BCB"/>
            <w:sz w:val="18"/>
            <w:szCs w:val="18"/>
            <w:shd w:val="clear" w:color="auto" w:fill="FFFFFF"/>
          </w:rPr>
          <w:t>http://shaa.msrt.ir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  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می باشد</w:t>
      </w:r>
      <w:bookmarkEnd w:id="0"/>
    </w:p>
    <w:sectPr w:rsidR="001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F"/>
    <w:rsid w:val="001F50BA"/>
    <w:rsid w:val="003B72AF"/>
    <w:rsid w:val="00627DA7"/>
    <w:rsid w:val="009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3D9A-6DFA-430E-96FA-F3E9020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a.msrt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Kasra</dc:creator>
  <cp:keywords/>
  <dc:description/>
  <cp:lastModifiedBy>Malihe Kasra</cp:lastModifiedBy>
  <cp:revision>3</cp:revision>
  <dcterms:created xsi:type="dcterms:W3CDTF">2022-02-06T10:09:00Z</dcterms:created>
  <dcterms:modified xsi:type="dcterms:W3CDTF">2022-02-06T10:10:00Z</dcterms:modified>
</cp:coreProperties>
</file>